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F7BA" w14:textId="77777777" w:rsidR="0051611E" w:rsidRPr="00E26B62" w:rsidRDefault="0051611E" w:rsidP="0051611E">
      <w:pPr>
        <w:jc w:val="both"/>
        <w:rPr>
          <w:b/>
        </w:rPr>
      </w:pPr>
      <w:r>
        <w:rPr>
          <w:b/>
        </w:rPr>
        <w:t>Riigi Tugiteenuste Keskus</w:t>
      </w:r>
    </w:p>
    <w:p w14:paraId="581B66EC" w14:textId="77777777" w:rsidR="0051611E" w:rsidRPr="001C7285" w:rsidRDefault="0051611E" w:rsidP="0051611E">
      <w:r>
        <w:t>Sõbra 56</w:t>
      </w:r>
    </w:p>
    <w:p w14:paraId="2E484919" w14:textId="241591B2" w:rsidR="0051611E" w:rsidRDefault="0051611E" w:rsidP="0051611E">
      <w:r>
        <w:t>51013 Tartu</w:t>
      </w:r>
      <w:r w:rsidR="004124CB">
        <w:t xml:space="preserve"> </w:t>
      </w:r>
      <w:r w:rsidR="004124CB">
        <w:tab/>
      </w:r>
      <w:r w:rsidR="004124CB">
        <w:tab/>
      </w:r>
      <w:r w:rsidR="004124CB">
        <w:tab/>
      </w:r>
      <w:r w:rsidR="004124CB">
        <w:tab/>
      </w:r>
      <w:r w:rsidR="004124CB">
        <w:tab/>
      </w:r>
      <w:r w:rsidR="004124CB">
        <w:tab/>
      </w:r>
      <w:r w:rsidR="004124CB">
        <w:tab/>
      </w:r>
      <w:r w:rsidR="004124CB">
        <w:tab/>
      </w:r>
      <w:r w:rsidR="004124CB">
        <w:tab/>
      </w:r>
      <w:r w:rsidR="00584502">
        <w:rPr>
          <w:bCs/>
        </w:rPr>
        <w:t>1</w:t>
      </w:r>
      <w:r w:rsidR="00C0390F">
        <w:rPr>
          <w:bCs/>
        </w:rPr>
        <w:t>2</w:t>
      </w:r>
      <w:r w:rsidR="004124CB">
        <w:rPr>
          <w:bCs/>
        </w:rPr>
        <w:t>.</w:t>
      </w:r>
      <w:r w:rsidR="00B954AD">
        <w:rPr>
          <w:bCs/>
        </w:rPr>
        <w:t>0</w:t>
      </w:r>
      <w:r w:rsidR="00C0390F">
        <w:rPr>
          <w:bCs/>
        </w:rPr>
        <w:t>6</w:t>
      </w:r>
      <w:r w:rsidR="004124CB">
        <w:rPr>
          <w:bCs/>
        </w:rPr>
        <w:t>.202</w:t>
      </w:r>
      <w:r w:rsidR="00B954AD">
        <w:rPr>
          <w:bCs/>
        </w:rPr>
        <w:t>5</w:t>
      </w:r>
      <w:r w:rsidR="004124CB" w:rsidRPr="00D06D0F">
        <w:rPr>
          <w:bCs/>
        </w:rPr>
        <w:t>.a.</w:t>
      </w:r>
    </w:p>
    <w:p w14:paraId="262903FF" w14:textId="77777777" w:rsidR="0051611E" w:rsidRPr="001C7285" w:rsidRDefault="0051611E" w:rsidP="0051611E">
      <w:r>
        <w:t>info@rtk.ee</w:t>
      </w:r>
    </w:p>
    <w:p w14:paraId="0E8B2528" w14:textId="128D0203" w:rsidR="0051611E" w:rsidRPr="00D06D0F" w:rsidRDefault="0051611E" w:rsidP="0051611E">
      <w:pPr>
        <w:rPr>
          <w:bCs/>
        </w:rPr>
      </w:pPr>
      <w:r w:rsidRPr="001C7285"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124CB">
        <w:rPr>
          <w:b/>
          <w:bCs/>
        </w:rPr>
        <w:tab/>
      </w:r>
      <w:r w:rsidR="004124CB">
        <w:rPr>
          <w:b/>
          <w:bCs/>
        </w:rPr>
        <w:tab/>
      </w:r>
      <w:r w:rsidR="004124CB">
        <w:rPr>
          <w:b/>
          <w:bCs/>
        </w:rPr>
        <w:tab/>
      </w:r>
    </w:p>
    <w:p w14:paraId="0B1D2901" w14:textId="77777777" w:rsidR="0051611E" w:rsidRDefault="0051611E" w:rsidP="0051611E">
      <w:pPr>
        <w:rPr>
          <w:b/>
          <w:bCs/>
        </w:rPr>
      </w:pPr>
    </w:p>
    <w:p w14:paraId="4B978AEF" w14:textId="77777777" w:rsidR="0051611E" w:rsidRDefault="0051611E" w:rsidP="0051611E">
      <w:pPr>
        <w:rPr>
          <w:b/>
          <w:bCs/>
        </w:rPr>
      </w:pPr>
    </w:p>
    <w:p w14:paraId="0FB9DEB9" w14:textId="77777777" w:rsidR="0051611E" w:rsidRDefault="0051611E" w:rsidP="0051611E">
      <w:pPr>
        <w:rPr>
          <w:b/>
          <w:bCs/>
        </w:rPr>
      </w:pPr>
    </w:p>
    <w:p w14:paraId="68A22843" w14:textId="77777777" w:rsidR="0051611E" w:rsidRDefault="0051611E" w:rsidP="0051611E">
      <w:pPr>
        <w:rPr>
          <w:b/>
          <w:bCs/>
        </w:rPr>
      </w:pPr>
    </w:p>
    <w:p w14:paraId="2FEF7000" w14:textId="77777777" w:rsidR="0051611E" w:rsidRDefault="0051611E" w:rsidP="0051611E">
      <w:pPr>
        <w:rPr>
          <w:b/>
          <w:bCs/>
        </w:rPr>
      </w:pPr>
      <w:r w:rsidRPr="00506707">
        <w:rPr>
          <w:b/>
          <w:bCs/>
        </w:rPr>
        <w:t>AVALDUS</w:t>
      </w:r>
    </w:p>
    <w:p w14:paraId="3A080D5E" w14:textId="77777777" w:rsidR="0051611E" w:rsidRDefault="0051611E" w:rsidP="0051611E">
      <w:pPr>
        <w:rPr>
          <w:b/>
          <w:bCs/>
        </w:rPr>
      </w:pPr>
    </w:p>
    <w:p w14:paraId="257B24F3" w14:textId="3513637D" w:rsidR="0051611E" w:rsidRDefault="0051611E" w:rsidP="0051611E">
      <w:pPr>
        <w:ind w:right="-99"/>
        <w:jc w:val="both"/>
      </w:pPr>
      <w:r>
        <w:t xml:space="preserve">Viru Maakohus nimetas </w:t>
      </w:r>
      <w:r w:rsidR="00584502">
        <w:t>2</w:t>
      </w:r>
      <w:r w:rsidR="00C0390F">
        <w:t>2</w:t>
      </w:r>
      <w:r>
        <w:t>.</w:t>
      </w:r>
      <w:r w:rsidR="00C0390F">
        <w:t>05</w:t>
      </w:r>
      <w:r>
        <w:t>.202</w:t>
      </w:r>
      <w:r w:rsidR="00C0390F">
        <w:t>5</w:t>
      </w:r>
      <w:r>
        <w:t xml:space="preserve"> määrusega nr 2-23-</w:t>
      </w:r>
      <w:r w:rsidR="00C0390F">
        <w:t>8505</w:t>
      </w:r>
      <w:r w:rsidR="00B954AD">
        <w:t xml:space="preserve"> </w:t>
      </w:r>
      <w:r w:rsidR="00C0390F" w:rsidRPr="0057623C">
        <w:rPr>
          <w:bCs/>
        </w:rPr>
        <w:t>Esko Edasi (</w:t>
      </w:r>
      <w:r w:rsidR="00C0390F">
        <w:rPr>
          <w:bCs/>
        </w:rPr>
        <w:t>isikukood</w:t>
      </w:r>
      <w:r w:rsidR="00C0390F" w:rsidRPr="0057623C">
        <w:rPr>
          <w:bCs/>
        </w:rPr>
        <w:t xml:space="preserve"> 36504050248)</w:t>
      </w:r>
      <w:r w:rsidR="00C0390F">
        <w:rPr>
          <w:bCs/>
        </w:rPr>
        <w:t xml:space="preserve"> </w:t>
      </w:r>
      <w:r>
        <w:t xml:space="preserve">usaldusisikuks Andres </w:t>
      </w:r>
      <w:proofErr w:type="spellStart"/>
      <w:r>
        <w:t>Julle</w:t>
      </w:r>
      <w:proofErr w:type="spellEnd"/>
      <w:r>
        <w:t xml:space="preserve"> (37212232227) (e-pos</w:t>
      </w:r>
      <w:r w:rsidR="00B954AD">
        <w:t>t: keskesconsulting@gmail.com)</w:t>
      </w:r>
      <w:r>
        <w:t xml:space="preserve"> Määrus jõustus </w:t>
      </w:r>
      <w:r w:rsidR="00584502">
        <w:t>09</w:t>
      </w:r>
      <w:r>
        <w:t>.</w:t>
      </w:r>
      <w:r w:rsidR="00584502">
        <w:t>0</w:t>
      </w:r>
      <w:r w:rsidR="00C0390F">
        <w:t>6</w:t>
      </w:r>
      <w:r>
        <w:t>.202</w:t>
      </w:r>
      <w:r w:rsidR="00584502">
        <w:t>5</w:t>
      </w:r>
      <w:r>
        <w:t>.a.</w:t>
      </w:r>
    </w:p>
    <w:p w14:paraId="1816D7E4" w14:textId="77777777" w:rsidR="0051611E" w:rsidRDefault="0051611E" w:rsidP="0051611E">
      <w:pPr>
        <w:ind w:right="-99"/>
        <w:jc w:val="both"/>
      </w:pPr>
    </w:p>
    <w:p w14:paraId="1714D312" w14:textId="19001FEF" w:rsidR="0051611E" w:rsidRDefault="0051611E" w:rsidP="0051611E">
      <w:pPr>
        <w:ind w:right="-193"/>
        <w:jc w:val="both"/>
        <w:rPr>
          <w:b/>
        </w:rPr>
      </w:pPr>
      <w:r w:rsidRPr="00006F28">
        <w:rPr>
          <w:b/>
        </w:rPr>
        <w:t>Tulenevalt eeltoodust palun kanda</w:t>
      </w:r>
      <w:r w:rsidR="00B954AD">
        <w:rPr>
          <w:b/>
        </w:rPr>
        <w:t xml:space="preserve"> </w:t>
      </w:r>
      <w:r w:rsidR="00C0390F">
        <w:rPr>
          <w:b/>
        </w:rPr>
        <w:t>Esko Edasi</w:t>
      </w:r>
      <w:r>
        <w:rPr>
          <w:b/>
        </w:rPr>
        <w:t xml:space="preserve"> </w:t>
      </w:r>
      <w:proofErr w:type="spellStart"/>
      <w:r w:rsidRPr="00006F28">
        <w:rPr>
          <w:b/>
        </w:rPr>
        <w:t>VangS</w:t>
      </w:r>
      <w:proofErr w:type="spellEnd"/>
      <w:r w:rsidRPr="00006F28">
        <w:rPr>
          <w:b/>
        </w:rPr>
        <w:t xml:space="preserve"> § 44 tulenev</w:t>
      </w:r>
      <w:r>
        <w:rPr>
          <w:b/>
        </w:rPr>
        <w:t>aid</w:t>
      </w:r>
      <w:r w:rsidRPr="00006F28">
        <w:rPr>
          <w:b/>
        </w:rPr>
        <w:t xml:space="preserve"> summa</w:t>
      </w:r>
      <w:r>
        <w:rPr>
          <w:b/>
        </w:rPr>
        <w:t>sid</w:t>
      </w:r>
      <w:r w:rsidRPr="00006F28">
        <w:rPr>
          <w:b/>
        </w:rPr>
        <w:t xml:space="preserve"> </w:t>
      </w:r>
      <w:r>
        <w:rPr>
          <w:b/>
        </w:rPr>
        <w:t>usaldusisik</w:t>
      </w:r>
      <w:r w:rsidRPr="00006F28">
        <w:rPr>
          <w:b/>
        </w:rPr>
        <w:t xml:space="preserve"> </w:t>
      </w:r>
      <w:r>
        <w:rPr>
          <w:b/>
        </w:rPr>
        <w:t xml:space="preserve">Andres </w:t>
      </w:r>
      <w:proofErr w:type="spellStart"/>
      <w:r>
        <w:rPr>
          <w:b/>
        </w:rPr>
        <w:t>Julle</w:t>
      </w:r>
      <w:proofErr w:type="spellEnd"/>
      <w:r w:rsidRPr="00006F28">
        <w:rPr>
          <w:b/>
        </w:rPr>
        <w:t xml:space="preserve"> kutsealasele</w:t>
      </w:r>
      <w:r>
        <w:rPr>
          <w:b/>
        </w:rPr>
        <w:t xml:space="preserve"> </w:t>
      </w:r>
      <w:r w:rsidR="00C87D29">
        <w:rPr>
          <w:b/>
        </w:rPr>
        <w:t>ameti</w:t>
      </w:r>
      <w:r>
        <w:rPr>
          <w:b/>
        </w:rPr>
        <w:t>kontole</w:t>
      </w:r>
      <w:r w:rsidR="00701404">
        <w:rPr>
          <w:b/>
        </w:rPr>
        <w:t xml:space="preserve"> </w:t>
      </w:r>
      <w:r w:rsidR="00D10AB5" w:rsidRPr="00D10AB5">
        <w:rPr>
          <w:b/>
        </w:rPr>
        <w:t>EE817700771011835713</w:t>
      </w:r>
      <w:r w:rsidRPr="00006F28">
        <w:rPr>
          <w:b/>
        </w:rPr>
        <w:t xml:space="preserve"> </w:t>
      </w:r>
      <w:r>
        <w:rPr>
          <w:b/>
        </w:rPr>
        <w:t>AS LHV Pank.</w:t>
      </w:r>
    </w:p>
    <w:p w14:paraId="4FC0CE09" w14:textId="77777777" w:rsidR="00C87D29" w:rsidRDefault="00C87D29" w:rsidP="0051611E">
      <w:pPr>
        <w:ind w:right="-193"/>
        <w:jc w:val="both"/>
        <w:rPr>
          <w:b/>
        </w:rPr>
      </w:pPr>
    </w:p>
    <w:p w14:paraId="3CBD5DDF" w14:textId="6D030549" w:rsidR="00C87D29" w:rsidRDefault="00C87D29" w:rsidP="0051611E">
      <w:pPr>
        <w:ind w:right="-193"/>
        <w:jc w:val="both"/>
        <w:rPr>
          <w:bCs/>
        </w:rPr>
      </w:pPr>
      <w:r>
        <w:rPr>
          <w:bCs/>
        </w:rPr>
        <w:t>Lugupidamisega</w:t>
      </w:r>
    </w:p>
    <w:p w14:paraId="0A490D76" w14:textId="77777777" w:rsidR="00C87D29" w:rsidRDefault="00C87D29" w:rsidP="0051611E">
      <w:pPr>
        <w:ind w:right="-193"/>
        <w:jc w:val="both"/>
        <w:rPr>
          <w:bCs/>
        </w:rPr>
      </w:pPr>
    </w:p>
    <w:p w14:paraId="2E7E1B4E" w14:textId="004F014F" w:rsidR="00C87D29" w:rsidRDefault="00C87D29" w:rsidP="0051611E">
      <w:pPr>
        <w:ind w:right="-193"/>
        <w:jc w:val="both"/>
        <w:rPr>
          <w:bCs/>
        </w:rPr>
      </w:pPr>
      <w:r>
        <w:rPr>
          <w:bCs/>
        </w:rPr>
        <w:t>/allkirjastatud digitaalselt/</w:t>
      </w:r>
    </w:p>
    <w:p w14:paraId="676404D9" w14:textId="77777777" w:rsidR="00C87D29" w:rsidRDefault="00C87D29" w:rsidP="0051611E">
      <w:pPr>
        <w:ind w:right="-193"/>
        <w:jc w:val="both"/>
        <w:rPr>
          <w:bCs/>
        </w:rPr>
      </w:pPr>
    </w:p>
    <w:p w14:paraId="3A18FF3D" w14:textId="6C589CFC" w:rsidR="00C87D29" w:rsidRDefault="00C87D29" w:rsidP="0051611E">
      <w:pPr>
        <w:ind w:right="-193"/>
        <w:jc w:val="both"/>
        <w:rPr>
          <w:bCs/>
        </w:rPr>
      </w:pPr>
      <w:r>
        <w:rPr>
          <w:bCs/>
        </w:rPr>
        <w:t xml:space="preserve">Andres </w:t>
      </w:r>
      <w:proofErr w:type="spellStart"/>
      <w:r>
        <w:rPr>
          <w:bCs/>
        </w:rPr>
        <w:t>Julle</w:t>
      </w:r>
      <w:proofErr w:type="spellEnd"/>
    </w:p>
    <w:p w14:paraId="63654BDC" w14:textId="02B3C3AE" w:rsidR="00C87D29" w:rsidRPr="00C87D29" w:rsidRDefault="00C87D29" w:rsidP="0051611E">
      <w:pPr>
        <w:ind w:right="-193"/>
        <w:jc w:val="both"/>
        <w:rPr>
          <w:bCs/>
        </w:rPr>
      </w:pPr>
      <w:r>
        <w:rPr>
          <w:bCs/>
        </w:rPr>
        <w:t>usaldusisik</w:t>
      </w:r>
    </w:p>
    <w:p w14:paraId="3A377832" w14:textId="02584DC9" w:rsidR="00C87D29" w:rsidRPr="00C87D29" w:rsidRDefault="00C87D29" w:rsidP="0051611E">
      <w:pPr>
        <w:ind w:right="-193"/>
        <w:jc w:val="both"/>
        <w:rPr>
          <w:bCs/>
          <w:i/>
        </w:rPr>
      </w:pPr>
    </w:p>
    <w:p w14:paraId="23A54A01" w14:textId="77777777" w:rsidR="0051611E" w:rsidRPr="0051611E" w:rsidRDefault="0051611E" w:rsidP="0051611E">
      <w:pPr>
        <w:ind w:right="-99"/>
        <w:jc w:val="both"/>
      </w:pPr>
    </w:p>
    <w:p w14:paraId="64852D62" w14:textId="77777777" w:rsidR="00803F42" w:rsidRDefault="00803F42"/>
    <w:sectPr w:rsidR="00803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96"/>
    <w:rsid w:val="00002623"/>
    <w:rsid w:val="00207108"/>
    <w:rsid w:val="002635EF"/>
    <w:rsid w:val="004124CB"/>
    <w:rsid w:val="0051611E"/>
    <w:rsid w:val="00565A7A"/>
    <w:rsid w:val="00584502"/>
    <w:rsid w:val="0064693D"/>
    <w:rsid w:val="006B67EB"/>
    <w:rsid w:val="00701404"/>
    <w:rsid w:val="00803F42"/>
    <w:rsid w:val="00862AB6"/>
    <w:rsid w:val="008E4596"/>
    <w:rsid w:val="00B954AD"/>
    <w:rsid w:val="00C0390F"/>
    <w:rsid w:val="00C87D29"/>
    <w:rsid w:val="00CD0237"/>
    <w:rsid w:val="00CF33A1"/>
    <w:rsid w:val="00D10AB5"/>
    <w:rsid w:val="00E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32423B"/>
  <w15:chartTrackingRefBased/>
  <w15:docId w15:val="{27F6C112-28C0-AE41-8904-00A1535E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1E"/>
    <w:rPr>
      <w:rFonts w:ascii="Times New Roman" w:eastAsia="Times New Roman" w:hAnsi="Times New Roman" w:cs="Times New Roman"/>
      <w:kern w:val="0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5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5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5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59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59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59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59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EE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5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4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59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4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59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4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596"/>
    <w:pPr>
      <w:ind w:left="720"/>
      <w:contextualSpacing/>
    </w:pPr>
    <w:rPr>
      <w:rFonts w:asciiTheme="minorHAnsi" w:eastAsiaTheme="minorHAnsi" w:hAnsiTheme="minorHAnsi" w:cstheme="minorBidi"/>
      <w:kern w:val="2"/>
      <w:lang w:val="en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4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5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51611E"/>
    <w:rPr>
      <w:color w:val="1464A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54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Julle</dc:creator>
  <cp:keywords/>
  <dc:description/>
  <cp:lastModifiedBy>Andres Julle</cp:lastModifiedBy>
  <cp:revision>10</cp:revision>
  <dcterms:created xsi:type="dcterms:W3CDTF">2024-10-31T09:53:00Z</dcterms:created>
  <dcterms:modified xsi:type="dcterms:W3CDTF">2025-06-12T09:50:00Z</dcterms:modified>
</cp:coreProperties>
</file>